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ackground w:color="FFFFFF"/>
  <w:body>
    <w:p w14:paraId="491F68D5">
      <w:pPr>
        <w:tabs>
          <w:tab w:val="left" w:pos="5440"/>
          <w:tab w:val="right" w:pos="9026"/>
        </w:tabs>
        <w:spacing w:line="276" w:lineRule="auto"/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</w:pPr>
      <w:bookmarkStart w:id="2" w:name="_Hlk154588445"/>
      <w:r>
        <w:rPr>
          <w:rFonts w:ascii="Calibri" w:hAnsi="Calibri" w:eastAsia="Times New Roman" w:cs="Times New Roman"/>
          <w:b/>
          <w:bCs/>
          <w:color w:val="FFFFFF"/>
          <w:sz w:val="48"/>
          <w:szCs w:val="48"/>
          <w:lang w:eastAsia="fr-FR"/>
        </w:rPr>
        <w:t xml:space="preserve">LES OFFRES</w:t>
      </w: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 DU SERVICE EMPLOI </w:t>
      </w:r>
    </w:p>
    <w:p w14:paraId="4BA75FF8">
      <w:pPr>
        <w:tabs>
          <w:tab w:val="left" w:pos="5440"/>
          <w:tab w:val="left" w:pos="7710"/>
        </w:tabs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  <w:r>
        <w:rPr>
          <w:rFonts w:ascii="Calibri" w:hAnsi="Calibri" w:eastAsia="Times New Roman" w:cs="Times New Roman"/>
          <w:b/>
          <w:bCs/>
          <w:color w:val="0070C0"/>
          <w:sz w:val="48"/>
          <w:szCs w:val="48"/>
          <w:lang w:eastAsia="fr-FR"/>
        </w:rPr>
        <w:t xml:space="preserve">DU PAYS DE GRASSE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</w:p>
    <w:p w14:paraId="53261A04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0FF5FA6C">
      <w:pPr>
        <w:spacing w:line="276" w:lineRule="auto"/>
        <w:jc w:val="right"/>
        <w:rPr>
          <w:rFonts w:ascii="Calibri" w:hAnsi="Calibri" w:eastAsia="Times New Roman" w:cs="Times New Roman"/>
          <w:color w:val="0070C0"/>
          <w:sz w:val="4"/>
          <w:szCs w:val="4"/>
          <w:lang w:eastAsia="fr-FR"/>
        </w:rPr>
      </w:pPr>
    </w:p>
    <w:p w14:paraId="42BA1CBC">
      <w:pPr>
        <w:spacing w:line="276" w:lineRule="auto"/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</w:pPr>
    </w:p>
    <w:p w14:paraId="6D7A8F4A">
      <w:pPr>
        <w:spacing w:line="276" w:lineRule="auto"/>
        <w:rPr>
          <w:b/>
          <w:bCs/>
          <w:color w:val="0070C0"/>
          <w:sz w:val="72"/>
          <w:szCs w:val="72"/>
        </w:rPr>
      </w:pP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OFFRE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 A 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POURVOIR</w:t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ab/>
        <w:t xml:space="preserve"/>
      </w:r>
      <w:r>
        <w:rPr>
          <w:rFonts w:ascii="Calibri" w:hAnsi="Calibri" w:eastAsia="Times New Roman" w:cs="Times New Roman"/>
          <w:color w:val="0070C0"/>
          <w:sz w:val="48"/>
          <w:szCs w:val="48"/>
          <w:lang w:eastAsia="fr-FR"/>
        </w:rPr>
        <w:t xml:space="preserve">05/02/2025</w:t>
      </w:r>
    </w:p>
    <w:tbl>
      <w:tblPr>
        <w:tblStyle w:val="Grilledutableau"/>
        <w:tblW w:w="0" w:type="auto"/>
        <w:tblCellSpacing w:w="20" w:type="dxa"/>
        <w:tblBorders>
          <w:top w:val="dotted" w:color="4472C4" w:sz="2" w:space="0"/>
          <w:left w:val="dotted" w:color="4472C4" w:sz="2" w:space="0"/>
          <w:bottom w:val="dotted" w:color="4472C4" w:sz="2" w:space="0"/>
          <w:right w:val="dotted" w:color="4472C4" w:sz="2" w:space="0"/>
          <w:insideH w:val="dotted" w:color="4472C4" w:sz="2" w:space="0"/>
          <w:insideV w:val="dotted" w:color="4472C4" w:sz="2" w:space="0"/>
        </w:tblBorders>
        <w:shd w:fill="FFFFFF" w:val="clear"/>
        <w:tblLook w:val="04A0" w:firstRow="1" w:lastRow="0" w:firstColumn="1" w:lastColumn="0" w:noHBand="0" w:noVBand="1"/>
      </w:tblPr>
      <w:tblGrid>
        <w:gridCol w:w="3457"/>
        <w:gridCol w:w="5679"/>
      </w:tblGrid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Référence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CRE CAPG/7789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Intitulé de l'offre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404040"/>
                <w:lang w:eastAsia="fr-FR"/>
              </w:rPr>
              <w:t xml:space="preserve">COMPTABLE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CDD &gt;= 6 mois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Durée contrat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Métier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Comptabilité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Secteur d'activité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Action sociale sans hébergement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Description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Date de démarrage du poste :  AU PLUS TOT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Missions principales et tâches spécifiques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- 70% comptabilité : Élaboration des documents de synthèse (comptes de résultat, balances de comptes, bilans comptables, etc.), gestion des factures, et autres tâches comptables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- 30% de tâches administratives standards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assurez l'appel téléphonique, la réception de petits colis ( Enregistrement des marchandises, étiquetage...)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êtes en capacité d'appuyer l'équipe sur le rangement ( atelier)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Vous maîtrisez l'outil informatique au minimum ( saisie de données) ,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Pré requis nécessaires :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Moyen de locomotion exigé pour se rendre sur site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Rémunération : selon profil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Horaires de travail :  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plusieurs possibilités amplitude : 8h 18h</w:t>
            </w:r>
          </w:p>
          <w:p>
            <w:pPr>
              <w:pBdr/>
              <w:spacing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Temps complet/ temps partiel/mi temps selon les disponibilités </w:t>
            </w:r>
          </w:p>
          <w:p>
            <w:pPr>
              <w:pBdr/>
              <w:spacing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Lieu de travail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Mouans-Sartoux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Expérience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404040"/>
                <w:lang w:eastAsia="fr-FR"/>
              </w:rPr>
              <w:t xml:space="preserve">Expérience exigée sur un poste similaire</w:t>
            </w: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Formation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b/>
                <w:bCs/>
                <w:color w:val="404040"/>
                <w:sz w:val="36"/>
                <w:szCs w:val="36"/>
              </w:rPr>
            </w:pPr>
          </w:p>
        </w:tc>
      </w:tr>
      <w:tr>
        <w:trPr>
          <w:tblCellSpacing w:w="20" w:type="dxa"/>
        </w:trPr>
        <w:tc>
          <w:tcPr>
            <w:tcW w:type="dxa" w:w="3397"/>
            <w:tcBorders/>
            <w:shd w:fill="FFFFFF" w:color="auto" w:val="clear"/>
            <w:vAlign w:val="center"/>
          </w:tcPr>
          <w:p>
            <w:pPr>
              <w:spacing/>
              <w:rPr>
                <w:b/>
                <w:bCs/>
                <w:color w:val="CB0877"/>
                <w:sz w:val="36"/>
                <w:szCs w:val="36"/>
              </w:rPr>
            </w:pPr>
            <w:r>
              <w:rPr>
                <w:rFonts w:ascii="Calibri" w:hAnsi="Calibri" w:eastAsia="Times New Roman" w:cs="Times New Roman"/>
                <w:color w:val="CB0877"/>
                <w:sz w:val="36"/>
                <w:szCs w:val="36"/>
                <w:lang w:eastAsia="fr-FR"/>
              </w:rPr>
              <w:t xml:space="preserve">Temps/semaine </w:t>
            </w:r>
          </w:p>
        </w:tc>
        <w:tc>
          <w:tcPr>
            <w:tcW w:type="dxa" w:w="5619"/>
            <w:tcBorders/>
            <w:shd w:fill="FFFFFF" w:color="auto" w:val="clear"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Times New Roman"/>
                <w:color w:val="404040"/>
                <w:lang w:eastAsia="fr-FR"/>
              </w:rPr>
            </w:pPr>
          </w:p>
        </w:tc>
      </w:tr>
    </w:tbl>
    <w:p w14:paraId="1E3448EB">
      <w:pPr>
        <w:spacing/>
        <w:rPr>
          <w:b/>
          <w:bCs/>
          <w:color w:val="FFFFFF"/>
          <w:sz w:val="72"/>
          <w:szCs w:val="72"/>
        </w:rPr>
      </w:pPr>
    </w:p>
    <w:bookmarkEnd w:id="2"/>
    <w:p w14:paraId="55390CD1">
      <w:pPr>
        <w:spacing/>
        <w:rPr/>
      </w:pPr>
    </w:p>
    <w:p w14:paraId="132E60C8">
      <w:pPr>
        <w:spacing/>
        <w:rPr/>
      </w:pPr>
    </w:p>
    <w:p w14:paraId="02DF8BA8">
      <w:pPr>
        <w:spacing/>
        <w:ind w:left="-851" w:right="-613"/>
        <w:rPr/>
      </w:pPr>
    </w:p>
    <w:sectPr>
      <w:headerReference w:type="default" r:id="rId1"/>
      <w:footerReference w:type="default" r:id="rId2"/>
      <w:type w:val="nextPage"/>
      <w:pgSz w:w="11906" w:h="16838"/>
      <w:pgMar w:top="0" w:right="1440" w:bottom="142" w:left="1440" w:header="708" w:footer="85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88169F8">
    <w:pPr>
      <w:pStyle w:val="Pieddepage"/>
      <w:tabs>
        <w:tab w:val="clear" w:pos="4513"/>
        <w:tab w:val="clear" w:pos="9026"/>
        <w:tab w:val="left" w:pos="1332"/>
      </w:tabs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DDD3D80">
    <w:pPr>
      <w:pStyle w:val="En-tte"/>
      <w:tabs>
        <w:tab w:val="clear" w:pos="4513"/>
        <w:tab w:val="clear" w:pos="9026"/>
        <w:tab w:val="left" w:pos="2340"/>
        <w:tab w:val="left" w:pos="5880"/>
      </w:tabs>
      <w:spacing/>
      <w:rPr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7587470" cy="10737287"/>
          <wp:effectExtent xmlns:wp="http://schemas.openxmlformats.org/drawingml/2006/wordprocessingDrawing" l="0" t="0" r="0" b="0"/>
          <wp:wrapNone/>
          <wp:docPr id="1" descr="Une image contenant Caractère coloré, Dessin d’enfant, graphisme&#10;&#10;Description générée automatiquement" name="Imag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470" cy="107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/>
    </w:r>
    <w:r>
      <w:rPr/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FR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En-tteCar" w:customStyle="1">
    <w:name w:val="En-tête Car"/>
    <w:basedOn w:val="Policepardfaut"/>
    <w:link w:val="Header"/>
    <w:uiPriority w:val="99"/>
    <w:rPr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eddepageCar" w:customStyle="1">
    <w:name w:val="Pied de page Car"/>
    <w:basedOn w:val="Policepardfaut"/>
    <w:link w:val="Footer"/>
    <w:uiPriority w:val="99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387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ALIOTTI</dc:creator>
  <cp:keywords/>
  <dc:description/>
  <cp:lastModifiedBy>Franck ALIOTTI</cp:lastModifiedBy>
  <cp:lastPrinted>2023-10-10T12:30:00Z</cp:lastPrinted>
  <cp:revision>25</cp:revision>
  <dcterms:created xsi:type="dcterms:W3CDTF">2023-10-09T13:15:00Z</dcterms:created>
  <dcterms:modified xsi:type="dcterms:W3CDTF">2024-02-29T08:56:00Z</dcterms:modified>
</cp:coreProperties>
</file>